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CA" w:rsidRP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240CA" w:rsidRP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География 8 класс Тема: «Чукотка</w:t>
      </w:r>
      <w:proofErr w:type="gramStart"/>
      <w:r>
        <w:rPr>
          <w:b/>
          <w:bCs/>
          <w:color w:val="000000"/>
        </w:rPr>
        <w:t xml:space="preserve"> ,</w:t>
      </w:r>
      <w:proofErr w:type="gramEnd"/>
      <w:r>
        <w:rPr>
          <w:b/>
          <w:bCs/>
          <w:color w:val="000000"/>
        </w:rPr>
        <w:t>Приамурье ,Приморье ( Географическое положение ,история исследования,  особенности природы) 07.04.2020 г.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 урока</w:t>
      </w:r>
      <w:r>
        <w:rPr>
          <w:color w:val="000000"/>
        </w:rPr>
        <w:t>: закрепить пройденные знания о Восточной Сибири, и изучить особенностей природы Дальнего Востока.</w:t>
      </w:r>
    </w:p>
    <w:p w:rsidR="00E240CA" w:rsidRP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1-2 тысячелетии до н. э. в </w:t>
      </w:r>
      <w:hyperlink r:id="rId6" w:history="1">
        <w:r>
          <w:rPr>
            <w:rStyle w:val="a4"/>
            <w:color w:val="000000"/>
            <w:u w:val="none"/>
          </w:rPr>
          <w:t>Приамурье</w:t>
        </w:r>
      </w:hyperlink>
      <w:r>
        <w:rPr>
          <w:color w:val="000000"/>
        </w:rPr>
        <w:t> проживали племена </w:t>
      </w:r>
      <w:hyperlink r:id="rId7" w:history="1">
        <w:proofErr w:type="spellStart"/>
        <w:r>
          <w:rPr>
            <w:rStyle w:val="a4"/>
            <w:color w:val="000000"/>
            <w:u w:val="none"/>
          </w:rPr>
          <w:t>дауров</w:t>
        </w:r>
        <w:proofErr w:type="spellEnd"/>
      </w:hyperlink>
      <w:r>
        <w:rPr>
          <w:color w:val="000000"/>
        </w:rPr>
        <w:t>, </w:t>
      </w:r>
      <w:hyperlink r:id="rId8" w:history="1">
        <w:r>
          <w:rPr>
            <w:rStyle w:val="a4"/>
            <w:color w:val="000000"/>
            <w:u w:val="none"/>
          </w:rPr>
          <w:t>эвенков</w:t>
        </w:r>
      </w:hyperlink>
      <w:r>
        <w:rPr>
          <w:color w:val="000000"/>
        </w:rPr>
        <w:t>, </w:t>
      </w:r>
      <w:hyperlink r:id="rId9" w:history="1">
        <w:r>
          <w:rPr>
            <w:rStyle w:val="a4"/>
            <w:color w:val="000000"/>
            <w:u w:val="none"/>
          </w:rPr>
          <w:t>нивхов</w:t>
        </w:r>
      </w:hyperlink>
      <w:r>
        <w:rPr>
          <w:color w:val="000000"/>
        </w:rPr>
        <w:t>, </w:t>
      </w:r>
      <w:hyperlink r:id="rId10" w:history="1">
        <w:r>
          <w:rPr>
            <w:rStyle w:val="a4"/>
            <w:color w:val="000000"/>
            <w:u w:val="none"/>
          </w:rPr>
          <w:t>удэгейцев</w:t>
        </w:r>
      </w:hyperlink>
      <w:r>
        <w:rPr>
          <w:color w:val="000000"/>
        </w:rPr>
        <w:t>, </w:t>
      </w:r>
      <w:hyperlink r:id="rId11" w:history="1">
        <w:proofErr w:type="spellStart"/>
        <w:r>
          <w:rPr>
            <w:rStyle w:val="a4"/>
            <w:color w:val="000000"/>
            <w:u w:val="none"/>
          </w:rPr>
          <w:t>ульчей</w:t>
        </w:r>
        <w:proofErr w:type="spellEnd"/>
      </w:hyperlink>
      <w:r>
        <w:rPr>
          <w:color w:val="000000"/>
        </w:rPr>
        <w:t>, нанайцев и др. Редкое население занималось в основном охотой и рыболовством. Самые древние поселения в </w:t>
      </w:r>
      <w:hyperlink r:id="rId12" w:history="1">
        <w:r>
          <w:rPr>
            <w:rStyle w:val="a4"/>
            <w:color w:val="000000"/>
            <w:u w:val="none"/>
          </w:rPr>
          <w:t>Приморье</w:t>
        </w:r>
      </w:hyperlink>
      <w:r>
        <w:rPr>
          <w:color w:val="000000"/>
        </w:rPr>
        <w:t>, относящиеся к эпохе </w:t>
      </w:r>
      <w:hyperlink r:id="rId13" w:history="1">
        <w:r>
          <w:rPr>
            <w:rStyle w:val="a4"/>
            <w:color w:val="000000"/>
            <w:u w:val="none"/>
          </w:rPr>
          <w:t>палеолита</w:t>
        </w:r>
      </w:hyperlink>
      <w:r>
        <w:rPr>
          <w:color w:val="000000"/>
          <w:u w:val="single"/>
        </w:rPr>
        <w:t>,</w:t>
      </w:r>
      <w:r>
        <w:rPr>
          <w:color w:val="000000"/>
        </w:rPr>
        <w:t> были обнаружены на территории нынешнего </w:t>
      </w:r>
      <w:hyperlink r:id="rId14" w:history="1">
        <w:r>
          <w:rPr>
            <w:rStyle w:val="a4"/>
            <w:color w:val="000000"/>
            <w:u w:val="none"/>
          </w:rPr>
          <w:t>Находкинского</w:t>
        </w:r>
      </w:hyperlink>
      <w:r>
        <w:rPr>
          <w:color w:val="000000"/>
        </w:rPr>
        <w:t> района. </w:t>
      </w:r>
      <w:hyperlink r:id="rId15" w:history="1">
        <w:r>
          <w:rPr>
            <w:rStyle w:val="a4"/>
            <w:color w:val="000000"/>
            <w:u w:val="none"/>
          </w:rPr>
          <w:t>Камчатка</w:t>
        </w:r>
      </w:hyperlink>
      <w:r>
        <w:rPr>
          <w:color w:val="000000"/>
        </w:rPr>
        <w:t> была заселена в каменном веке </w:t>
      </w:r>
      <w:hyperlink r:id="rId16" w:history="1">
        <w:r>
          <w:rPr>
            <w:rStyle w:val="a4"/>
            <w:color w:val="000000"/>
            <w:u w:val="none"/>
          </w:rPr>
          <w:t>эвенами</w:t>
        </w:r>
      </w:hyperlink>
      <w:r>
        <w:rPr>
          <w:color w:val="000000"/>
        </w:rPr>
        <w:t> и</w:t>
      </w:r>
      <w:r>
        <w:rPr>
          <w:i/>
          <w:iCs/>
          <w:color w:val="000000"/>
        </w:rPr>
        <w:t> </w:t>
      </w:r>
      <w:hyperlink r:id="rId17" w:history="1">
        <w:r>
          <w:rPr>
            <w:rStyle w:val="a4"/>
            <w:color w:val="000000"/>
            <w:u w:val="none"/>
          </w:rPr>
          <w:t>ительменами</w:t>
        </w:r>
      </w:hyperlink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Русские землепроходцы и мореходы 17- 18 в. могут быть названы первыми исследователями Дальнего Востока. </w:t>
      </w:r>
      <w:r>
        <w:rPr>
          <w:b/>
          <w:bCs/>
          <w:color w:val="000000"/>
        </w:rPr>
        <w:t>Поход Ермака</w:t>
      </w:r>
      <w:r>
        <w:rPr>
          <w:color w:val="000000"/>
        </w:rPr>
        <w:t> в 16 веке положил начало переселенческому движению россиян от Урала на восток «</w:t>
      </w:r>
      <w:proofErr w:type="spellStart"/>
      <w:r>
        <w:rPr>
          <w:color w:val="000000"/>
        </w:rPr>
        <w:t>встречь</w:t>
      </w:r>
      <w:proofErr w:type="spellEnd"/>
      <w:r>
        <w:rPr>
          <w:color w:val="000000"/>
        </w:rPr>
        <w:t xml:space="preserve"> к солнцу» к Тихому океану. Из-за острой нехватки серебра в 17 веке на освоение Дальневосточных земель был послан отряд из 31 человек под командованием И. Ю. Москвитина. Проводниками были эвенки, они вышли к Тихому океану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речных и сухопутных походах в районе реки Яны, на Оймяконе и Колыме. Именем Дежнева назван мыс на северо-восточной оконечности Азии, хребет на Чукотке и бухта в Беринговом проливе.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1725-1730 гг. — </w:t>
      </w:r>
      <w:proofErr w:type="spellStart"/>
      <w:r>
        <w:rPr>
          <w:b/>
          <w:bCs/>
          <w:color w:val="000000"/>
        </w:rPr>
        <w:t>В.Беринг</w:t>
      </w:r>
      <w:proofErr w:type="spellEnd"/>
      <w:r>
        <w:rPr>
          <w:color w:val="000000"/>
        </w:rPr>
        <w:t xml:space="preserve"> возглавил 1-ю Камчатскую экспедицию, целью которой были поиски сухопутного перешейка между Азией и Америкой (о плавании </w:t>
      </w:r>
      <w:proofErr w:type="spellStart"/>
      <w:r>
        <w:rPr>
          <w:color w:val="000000"/>
        </w:rPr>
        <w:t>С.Дежнева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Ф.Попова</w:t>
      </w:r>
      <w:proofErr w:type="spellEnd"/>
      <w:r>
        <w:rPr>
          <w:color w:val="000000"/>
        </w:rPr>
        <w:t>, фактически открывших пролив между материками в 1648 году, точных сведений тогда не было). Экспедиция на судне «Святой Гавриил» обогнула берега Камчатки и Чукотки, открыла остров Святого Лаврентия и пролив (ныне Берингов).</w:t>
      </w:r>
      <w:r>
        <w:rPr>
          <w:color w:val="000000"/>
        </w:rPr>
        <w:br/>
        <w:t>1733-1741 гг. — 2-я Камчатская, или Великая Северная экспедиция. На корабле «Святой Петр» Беринг пересек Тихий океан, достиг Аляски, обследовал и нанес на карту ее берега. На обратном пути во время зимовки на одном из островов (ныне Командорских) Беринг, как и многие члены его команды, погиб.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Этот край исследовал и знаменитый ученый Владимир </w:t>
      </w:r>
      <w:proofErr w:type="spellStart"/>
      <w:r>
        <w:rPr>
          <w:color w:val="000000"/>
        </w:rPr>
        <w:t>Клавдиевич</w:t>
      </w:r>
      <w:proofErr w:type="spellEnd"/>
      <w:r>
        <w:rPr>
          <w:color w:val="000000"/>
        </w:rPr>
        <w:t xml:space="preserve"> Арсеньев (1872-1930 гг.), известный русский географ, этнограф, писатель.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С 1900 по 1930 год Арсеньев исследовал природу Дальнего Востока, побывал почти во всех его уголках, автор более 50-ти трудов, среди которых всемирно </w:t>
      </w:r>
      <w:proofErr w:type="gramStart"/>
      <w:r>
        <w:rPr>
          <w:color w:val="000000"/>
        </w:rPr>
        <w:t>известные</w:t>
      </w:r>
      <w:proofErr w:type="gramEnd"/>
      <w:r>
        <w:rPr>
          <w:color w:val="000000"/>
        </w:rPr>
        <w:t>: "По Уссурийскому краю", "</w:t>
      </w:r>
      <w:proofErr w:type="spellStart"/>
      <w:r>
        <w:rPr>
          <w:b/>
          <w:bCs/>
          <w:color w:val="000000"/>
        </w:rPr>
        <w:t>Дерсу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Узала</w:t>
      </w:r>
      <w:proofErr w:type="spellEnd"/>
      <w:r>
        <w:rPr>
          <w:b/>
          <w:bCs/>
          <w:color w:val="000000"/>
        </w:rPr>
        <w:t>",</w:t>
      </w:r>
      <w:r>
        <w:rPr>
          <w:color w:val="000000"/>
        </w:rPr>
        <w:t> "В горах Сихотэ-Алиня" и другие, повествующие нам об экспедиции автора в 1906-1907 гг., где он красочно и подробно описал окружающий его за время путешествия животный и растительный мир Уссурийского края. Большую часть своих исследований В.К. Арсеньев посвятил Сихотэ-Алиню и прилегающим к нему территориям.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дорог не начинал с вокзала,</w:t>
      </w:r>
      <w:r>
        <w:rPr>
          <w:color w:val="000000"/>
        </w:rPr>
        <w:br/>
        <w:t>Не баюкало его в пути купе.</w:t>
      </w:r>
      <w:r>
        <w:rPr>
          <w:color w:val="000000"/>
        </w:rPr>
        <w:br/>
        <w:t xml:space="preserve">Шел он со своим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Узала</w:t>
      </w:r>
      <w:proofErr w:type="spellEnd"/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о лесной извилистой тропе…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Узала</w:t>
      </w:r>
      <w:proofErr w:type="spellEnd"/>
      <w:r>
        <w:rPr>
          <w:color w:val="000000"/>
        </w:rPr>
        <w:t xml:space="preserve"> (1849—1908) — охотник, нанаец (гольд), «который всю свою жизнь прожил в тайге. У него никогда не было дома, он вечно жил под открытым небом и только зимой устраивал себе временную юрту из корья или бересты».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Молодой ученый Владимир </w:t>
      </w:r>
      <w:proofErr w:type="spellStart"/>
      <w:r>
        <w:rPr>
          <w:color w:val="000000"/>
        </w:rPr>
        <w:t>Клавдиевич</w:t>
      </w:r>
      <w:proofErr w:type="spellEnd"/>
      <w:r>
        <w:rPr>
          <w:color w:val="000000"/>
        </w:rPr>
        <w:t xml:space="preserve"> Арсеньев и «лесной люди»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прошли (1902—1907) вместе многие километры уссурийской тайги и стали большими и добрыми друзьями. Путешествуя с другом,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открывает ему ​секреты уссурийской тайги, рассказывает о повадках животных, о ​традициях и верованиях коренного населения.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После экспедиции 1907 года Арсеньев пригласил полуслепого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пожить в его доме в Хабаровске.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очень любил своего «капитана», но жизнью в городе тяготился. Ему, вольному сыну лесов, было душно в четырех стенах.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Весной 1908 года он распростился со своим добрым другом и пошел пешком в Приморский край, на свою родину, к истокам реки Уссури. Его нашли убитым близ станции </w:t>
      </w:r>
      <w:proofErr w:type="spellStart"/>
      <w:r>
        <w:rPr>
          <w:color w:val="000000"/>
        </w:rPr>
        <w:t>Корфовская</w:t>
      </w:r>
      <w:proofErr w:type="spellEnd"/>
      <w:r>
        <w:rPr>
          <w:color w:val="000000"/>
        </w:rPr>
        <w:t xml:space="preserve">, совсем недалеко от Хабаровска. Сумерки застали его в пути.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развел костер у самой дороги, чтобы скоротать холодную весеннюю ночь. Это был его последний костер. Грабители не нашли у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ценных вещей, а память и любовь к этому душевно красивому человеку похитить было невозможно.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Сейчас в поселке Корфовский, недалеко от места гибели 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, в память о нем поставлена огромная гранитная </w:t>
      </w:r>
      <w:proofErr w:type="gramStart"/>
      <w:r>
        <w:rPr>
          <w:color w:val="000000"/>
        </w:rPr>
        <w:t>глыба</w:t>
      </w:r>
      <w:proofErr w:type="gramEnd"/>
      <w:r>
        <w:rPr>
          <w:color w:val="000000"/>
        </w:rPr>
        <w:t xml:space="preserve"> и школьники посадили вокруг нее сосны.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 территории: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Дальневосточный экономический район является самым большим по площади среди экономических районов (36% площади РФ) и имеет самую маленькую плотность населения. В связи с большой удаленностью от Центральной  России район испытывает большие трудности в развитии хозяйства. Здесь наблюдается острый дефицит в трудовых ресурсах.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Задание: </w:t>
      </w:r>
      <w:r>
        <w:rPr>
          <w:color w:val="000000"/>
        </w:rPr>
        <w:t xml:space="preserve">найдите на карте субъекты федерации входящие в состав </w:t>
      </w:r>
      <w:proofErr w:type="spellStart"/>
      <w:r>
        <w:rPr>
          <w:color w:val="000000"/>
        </w:rPr>
        <w:t>Дельневосточного</w:t>
      </w:r>
      <w:proofErr w:type="spellEnd"/>
      <w:r>
        <w:rPr>
          <w:color w:val="000000"/>
        </w:rPr>
        <w:t xml:space="preserve"> экономического района. Состав: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Приморский край – г. Владивосток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Камчатский край – г. Петропавловск-Камчатский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Хабаровский край – г. Хабаровск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Амурская обл. – Благовещенск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Сахалинская область – г. Южно-Сахалинск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Магаданская</w:t>
      </w:r>
      <w:proofErr w:type="gramEnd"/>
      <w:r>
        <w:rPr>
          <w:color w:val="000000"/>
        </w:rPr>
        <w:t xml:space="preserve"> обл. – г. Магадан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Еврейская автономная область – г. Биробиджан.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 Чукотский </w:t>
      </w:r>
      <w:proofErr w:type="spellStart"/>
      <w:r>
        <w:rPr>
          <w:color w:val="000000"/>
        </w:rPr>
        <w:t>авт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>круг</w:t>
      </w:r>
      <w:proofErr w:type="spellEnd"/>
      <w:r>
        <w:rPr>
          <w:color w:val="000000"/>
        </w:rPr>
        <w:t xml:space="preserve"> – г. Анадырь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контуре обозначаем Простым карандашом – пронумеровать  субъектом ДВЭР.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Дальний Восток – это край контрастов.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-Какую особенность географического положения подчеркивает название этого региона?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Где зарождается новый день?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называется это место? (Линия перемена дат)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такое «линия перемены дат» и где она проходит? (по 180 меридиану)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всех этапах развития ДВ важным фактором формирования этого района было и остается ГП.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Географическое положение: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Дальний Восток занимает почти 1/6 часть России. Его территория протянулась вдоль побережья Тихого океана на 4 500 км.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физической карте найдите следующие объекты: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Моря: Берингово, Охотское, Японское, Чукотское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Заливы: </w:t>
      </w:r>
      <w:proofErr w:type="gramStart"/>
      <w:r>
        <w:rPr>
          <w:color w:val="000000"/>
        </w:rPr>
        <w:t>Анадырский</w:t>
      </w:r>
      <w:proofErr w:type="gramEnd"/>
      <w:r>
        <w:rPr>
          <w:color w:val="000000"/>
        </w:rPr>
        <w:t>, Шелихова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Острова: </w:t>
      </w:r>
      <w:proofErr w:type="gramStart"/>
      <w:r>
        <w:rPr>
          <w:color w:val="000000"/>
        </w:rPr>
        <w:t>Командорские</w:t>
      </w:r>
      <w:proofErr w:type="gramEnd"/>
      <w:r>
        <w:rPr>
          <w:color w:val="000000"/>
        </w:rPr>
        <w:t xml:space="preserve">, Курильские, Сахалин, Врангеля, </w:t>
      </w:r>
      <w:proofErr w:type="spellStart"/>
      <w:r>
        <w:rPr>
          <w:color w:val="000000"/>
        </w:rPr>
        <w:t>Ратманова</w:t>
      </w:r>
      <w:proofErr w:type="spellEnd"/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Полуострова: Камчатка, Чукотка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ЭГП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Выход в Тихий океан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Мост между Европой и АТР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Удаленность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4.Различия между севером и югом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Геополитическое положение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-Дальний Восток - располагается на восточной окраине России и выходит к сухопутной границе РФ с Китаем, КНДР и к морской границе России с США (Берингов пролив), </w:t>
      </w:r>
      <w:r>
        <w:rPr>
          <w:color w:val="000000"/>
        </w:rPr>
        <w:lastRenderedPageBreak/>
        <w:t>Японией (</w:t>
      </w:r>
      <w:proofErr w:type="spellStart"/>
      <w:r>
        <w:rPr>
          <w:color w:val="000000"/>
        </w:rPr>
        <w:t>Кунаширский</w:t>
      </w:r>
      <w:proofErr w:type="spellEnd"/>
      <w:r>
        <w:rPr>
          <w:color w:val="000000"/>
        </w:rPr>
        <w:t xml:space="preserve"> пролив и пролив Лаперуза). ДВЭР граничит с Восточно-Сибирским экономическим районом.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Россия на ДВ имеет мощный Тихоокеанский флот.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РЕЛЬЕФ -</w:t>
      </w:r>
      <w:r>
        <w:rPr>
          <w:color w:val="000000"/>
        </w:rPr>
        <w:t> По физической карте установите, какие формы рельефа преобладают на Дальнем Востоке. Работа с учебником (стр. 242)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1)-По тектонической карте определите особенности геологического строения материковой и островной части Дальнего Востока. Почему здесь преобладает горный рельеф?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2)- Дальний Восток находится в зоне взаимодействия крупных литосферных плит: Тихоокеанской и Евразийской. Тихоокеанская плита подныривает под </w:t>
      </w:r>
      <w:proofErr w:type="gramStart"/>
      <w:r>
        <w:rPr>
          <w:color w:val="000000"/>
        </w:rPr>
        <w:t>континентальную</w:t>
      </w:r>
      <w:proofErr w:type="gramEnd"/>
      <w:r>
        <w:rPr>
          <w:color w:val="000000"/>
        </w:rPr>
        <w:t xml:space="preserve"> Евроазиатскую. Осадочные породы сминаются в складки, образуя горные сооружения Дальнего Востока, которые протягиваются параллельно побережью Тихого океана.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3)- Объясните проявления вулканической деятельности данного района.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В результате движения плит образуются не только горы, но и островные дуги, Курильские острова и глубоководные желоба, </w:t>
      </w:r>
      <w:proofErr w:type="gramStart"/>
      <w:r>
        <w:rPr>
          <w:color w:val="000000"/>
        </w:rPr>
        <w:t>Курило-Камчатский</w:t>
      </w:r>
      <w:proofErr w:type="gramEnd"/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4)- </w:t>
      </w:r>
      <w:r>
        <w:rPr>
          <w:b/>
          <w:bCs/>
          <w:color w:val="000000"/>
        </w:rPr>
        <w:t>Определите геологический возраст территории.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Кайнозойская и мезозойская эры.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Найдите на карте и подпишите следующие объекты.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Вулканы: Ключевская Сопка (самая высокая точка), Корякская Сопка, Шивелуч, </w:t>
      </w:r>
      <w:proofErr w:type="spellStart"/>
      <w:r>
        <w:rPr>
          <w:color w:val="000000"/>
        </w:rPr>
        <w:t>Толбачик</w:t>
      </w:r>
      <w:proofErr w:type="spellEnd"/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Хребты: Срединный, </w:t>
      </w:r>
      <w:proofErr w:type="spellStart"/>
      <w:r>
        <w:rPr>
          <w:color w:val="000000"/>
        </w:rPr>
        <w:t>Джугджур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Сихотэ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Алинь</w:t>
      </w:r>
      <w:proofErr w:type="spellEnd"/>
      <w:proofErr w:type="gramEnd"/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Нагорья: Чукотское, Корякское, Колымское, Анадырское.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Долина гейзеров.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Понятие гейзеры - «хлынуть»</w:t>
      </w:r>
      <w:r>
        <w:rPr>
          <w:color w:val="000000"/>
        </w:rPr>
        <w:t> — редкое явление природы. Зрелище и ощущение, которые получает человек при виде этого явления воистину фантастическое. Клубы пара, постоянный гул и дождь, который сверкает и разлетается в стороны разноцветными брызгами стоит увидеть собственными глазами. Самые известные гейзеры Камчатки находятся на расстоянии 160 километров в северном направлении от города Петропавловска-Камчатского. Там расположено около 200 термальных источников, которые распростираются на площади в 4 квадратных километра. Здесь же сосредоточено 20 крупных гейзеров, со свойственным им характером - Фонтан, Жемчужный, Двойной, Первенец, Тройной. Наибольшей популярностью пользуется </w:t>
      </w:r>
      <w:r>
        <w:rPr>
          <w:color w:val="000000"/>
          <w:u w:val="single"/>
        </w:rPr>
        <w:t>Гейзер Великан,</w:t>
      </w:r>
      <w:r>
        <w:rPr>
          <w:color w:val="000000"/>
        </w:rPr>
        <w:t xml:space="preserve"> по праву считающийся одним из самых мощных гейзеров в мире. Гейзер Великан во время своего извержения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за 2 минуты) способен выплеснуть около 25 тонн, а клубы пара достигают 300-т метровой высоты, и из его кратера поднимается столб горячей воды высотой до 30 метров. </w:t>
      </w:r>
      <w:proofErr w:type="spellStart"/>
      <w:r>
        <w:rPr>
          <w:color w:val="000000"/>
        </w:rPr>
        <w:t>Кроноцкий</w:t>
      </w:r>
      <w:proofErr w:type="spellEnd"/>
      <w:r>
        <w:rPr>
          <w:color w:val="000000"/>
        </w:rPr>
        <w:t xml:space="preserve"> заповедник.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Климат.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Определите</w:t>
      </w:r>
      <w:proofErr w:type="gramEnd"/>
      <w:r>
        <w:rPr>
          <w:color w:val="000000"/>
        </w:rPr>
        <w:t xml:space="preserve"> какой тип климата на Дальнем Востоке?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Под </w:t>
      </w:r>
      <w:proofErr w:type="gramStart"/>
      <w:r>
        <w:rPr>
          <w:color w:val="000000"/>
        </w:rPr>
        <w:t>действием</w:t>
      </w:r>
      <w:proofErr w:type="gramEnd"/>
      <w:r>
        <w:rPr>
          <w:color w:val="000000"/>
        </w:rPr>
        <w:t xml:space="preserve"> каких климатообразующих факторов происходит его формирование?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Объясните неравномерность выпадения осадков.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Климат всего Дальнего Востока — муссонный, определяется взаимодействием континентальных и морских воздушных масс умеренных широт. Зимой со стороны мощного Азиатского максимума устремляются потоки холодного воздуха. Поэтому зима на Дальнем Востоке очень суровая и сухая. На северо-востоке по окраине Алеутского минимума холодный континентальный воздух Восточной Сибири вступает во взаимодействие с относительно теплым морским воздухом. В результате здесь часто возникают циклоны, с которыми связано большое количество осадков. Летом воздушные потоки устремляются со стороны Тихого океана. Морские воздушные массы взаимодействуют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континентальными</w:t>
      </w:r>
      <w:proofErr w:type="gramEnd"/>
      <w:r>
        <w:rPr>
          <w:color w:val="000000"/>
        </w:rPr>
        <w:t>, и на всем Дальнем Востоке идут муссонные дожди.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Реки.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Используя физическую карту, найдите реки Дальнего Востока: Амур, </w:t>
      </w:r>
      <w:proofErr w:type="spellStart"/>
      <w:r>
        <w:rPr>
          <w:color w:val="000000"/>
        </w:rPr>
        <w:t>Зея</w:t>
      </w:r>
      <w:proofErr w:type="spellEnd"/>
      <w:r>
        <w:rPr>
          <w:color w:val="000000"/>
        </w:rPr>
        <w:t xml:space="preserve">, Бурея, Уссури, Анадырь; озера – </w:t>
      </w:r>
      <w:proofErr w:type="spellStart"/>
      <w:r>
        <w:rPr>
          <w:color w:val="000000"/>
        </w:rPr>
        <w:t>Ханка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Кроноцкое</w:t>
      </w:r>
      <w:proofErr w:type="spellEnd"/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- Какова особенность рек ДВ? Объясните черты различий.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Реки - богаты гидроэнергией, самая полноводная из них - Амур. Гидрографическая сеть региона очень обширна и многоводна. Среди наиболее </w:t>
      </w:r>
      <w:proofErr w:type="gramStart"/>
      <w:r>
        <w:rPr>
          <w:color w:val="000000"/>
        </w:rPr>
        <w:t>крупных</w:t>
      </w:r>
      <w:proofErr w:type="gramEnd"/>
      <w:r>
        <w:rPr>
          <w:color w:val="000000"/>
        </w:rPr>
        <w:t xml:space="preserve"> можно выделить бассейны Амура. “Реки богаты ценными видами рыб, являются транспортными путями, в том числе и зимой, когда по льду прокладываются зимники. Горячие источники, особенно на Камчатке, питают реки, которые зимой не замерзают</w:t>
      </w:r>
      <w:proofErr w:type="gramStart"/>
      <w:r>
        <w:rPr>
          <w:color w:val="000000"/>
        </w:rPr>
        <w:t xml:space="preserve">.” </w:t>
      </w:r>
      <w:proofErr w:type="gramEnd"/>
      <w:r>
        <w:rPr>
          <w:color w:val="000000"/>
        </w:rPr>
        <w:t>Но большинство рек, конечно, зимой промерзают. С вулканической деятельностью связано происхождение гейзеров. Вода горячих источников содержит цинк, сурьму, мышьяк, имеет лечебное значение и открывает большие возможности для создания курортной базы.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Зейская</w:t>
      </w:r>
      <w:proofErr w:type="spellEnd"/>
      <w:r>
        <w:rPr>
          <w:b/>
          <w:bCs/>
          <w:color w:val="000000"/>
        </w:rPr>
        <w:t xml:space="preserve"> ГЭС.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реке </w:t>
      </w:r>
      <w:proofErr w:type="spellStart"/>
      <w:r>
        <w:rPr>
          <w:color w:val="000000"/>
        </w:rPr>
        <w:t>Зея</w:t>
      </w:r>
      <w:proofErr w:type="spellEnd"/>
      <w:r>
        <w:rPr>
          <w:color w:val="000000"/>
        </w:rPr>
        <w:t xml:space="preserve"> действует крупнейшая ГЭС,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результате крупнейшая дальневосточная река Амур и её притоки разливаются не весной, а летом, что обычно приводит к катастрофическим наводнениям.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i w:val="0"/>
          <w:iCs w:val="0"/>
          <w:color w:val="000000"/>
        </w:rPr>
        <w:t>Наводнение на Дальнем Востоке</w:t>
      </w:r>
      <w:proofErr w:type="gramStart"/>
      <w:r>
        <w:rPr>
          <w:rStyle w:val="a5"/>
          <w:i w:val="0"/>
          <w:iCs w:val="0"/>
          <w:color w:val="000000"/>
        </w:rPr>
        <w:t xml:space="preserve"> .</w:t>
      </w:r>
      <w:proofErr w:type="gramEnd"/>
      <w:r>
        <w:rPr>
          <w:rStyle w:val="a5"/>
          <w:i w:val="0"/>
          <w:iCs w:val="0"/>
          <w:color w:val="000000"/>
        </w:rPr>
        <w:t xml:space="preserve"> Регион столкнулся с небывалой в истории природной стихией. И действительно, масштабы бедствия впечатляют — затоплению подверглись не только сельские населённые пункты, сельскохозяйственные угодья, островные дачи и низинные места, но и крупные города. Речь идёт о Благовещенске, Комсомольск-на-Амуре и, наконец, федеральной столице — Хабаровск. Это уже не десятки, а сотни тысяч потенциальных пострадавших. И миллиарды убытков.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Озеро </w:t>
      </w:r>
      <w:proofErr w:type="spellStart"/>
      <w:r>
        <w:rPr>
          <w:b/>
          <w:bCs/>
          <w:color w:val="000000"/>
        </w:rPr>
        <w:t>Ханка</w:t>
      </w:r>
      <w:proofErr w:type="spellEnd"/>
      <w:r>
        <w:rPr>
          <w:b/>
          <w:bCs/>
          <w:color w:val="000000"/>
        </w:rPr>
        <w:t>: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Самое крупное на ДВ озеро. Северная часть озера принадлежит Китаю.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Озеро </w:t>
      </w:r>
      <w:proofErr w:type="spellStart"/>
      <w:proofErr w:type="gramStart"/>
      <w:r>
        <w:rPr>
          <w:b/>
          <w:bCs/>
          <w:color w:val="000000"/>
        </w:rPr>
        <w:t>Хаса́н</w:t>
      </w:r>
      <w:proofErr w:type="spellEnd"/>
      <w:proofErr w:type="gramEnd"/>
      <w:r>
        <w:rPr>
          <w:color w:val="000000"/>
        </w:rPr>
        <w:t> — небольшое пресноводное </w:t>
      </w:r>
      <w:hyperlink r:id="rId18" w:history="1">
        <w:r>
          <w:rPr>
            <w:rStyle w:val="a4"/>
            <w:color w:val="000000"/>
            <w:u w:val="none"/>
          </w:rPr>
          <w:t>озеро</w:t>
        </w:r>
      </w:hyperlink>
      <w:r>
        <w:rPr>
          <w:color w:val="000000"/>
        </w:rPr>
        <w:t> в Российской Федерации, на юге </w:t>
      </w:r>
      <w:hyperlink r:id="rId19" w:history="1">
        <w:r>
          <w:rPr>
            <w:rStyle w:val="a4"/>
            <w:color w:val="000000"/>
            <w:u w:val="none"/>
          </w:rPr>
          <w:t>Приморского края</w:t>
        </w:r>
      </w:hyperlink>
      <w:r>
        <w:rPr>
          <w:color w:val="000000"/>
        </w:rPr>
        <w:t> (</w:t>
      </w:r>
      <w:proofErr w:type="spellStart"/>
      <w:r>
        <w:rPr>
          <w:color w:val="0000FF"/>
        </w:rPr>
        <w:fldChar w:fldCharType="begin"/>
      </w:r>
      <w:r>
        <w:rPr>
          <w:color w:val="0000FF"/>
        </w:rPr>
        <w:instrText xml:space="preserve"> HYPERLINK "https://infourok.ru/go.html?href=https%3A%2F%2Fru.wikipedia.org%2Fwiki%2F%D0%A5%D0%B0%D1%81%D0%B0%D0%BD%D1%81%D0%BA%D0%B8%D0%B9_%D1%80%D0%B0%D0%B9%D0%BE%D0%BD" </w:instrText>
      </w:r>
      <w:r>
        <w:rPr>
          <w:color w:val="0000FF"/>
        </w:rPr>
        <w:fldChar w:fldCharType="separate"/>
      </w:r>
      <w:r>
        <w:rPr>
          <w:rStyle w:val="a4"/>
          <w:color w:val="000000"/>
          <w:u w:val="none"/>
        </w:rPr>
        <w:t>Хасанский</w:t>
      </w:r>
      <w:proofErr w:type="spellEnd"/>
      <w:r>
        <w:rPr>
          <w:rStyle w:val="a4"/>
          <w:color w:val="000000"/>
          <w:u w:val="none"/>
        </w:rPr>
        <w:t xml:space="preserve"> район</w:t>
      </w:r>
      <w:r>
        <w:rPr>
          <w:color w:val="0000FF"/>
        </w:rPr>
        <w:fldChar w:fldCharType="end"/>
      </w:r>
      <w:r>
        <w:rPr>
          <w:color w:val="000000"/>
        </w:rPr>
        <w:t>). Расположено недалеко от границы с </w:t>
      </w:r>
      <w:hyperlink r:id="rId20" w:history="1">
        <w:r>
          <w:rPr>
            <w:rStyle w:val="a4"/>
            <w:color w:val="000000"/>
            <w:u w:val="none"/>
          </w:rPr>
          <w:t>Китаем</w:t>
        </w:r>
      </w:hyperlink>
      <w:r>
        <w:rPr>
          <w:color w:val="000000"/>
        </w:rPr>
        <w:t>, в 130 км юго-западнее </w:t>
      </w:r>
      <w:hyperlink r:id="rId21" w:history="1">
        <w:r>
          <w:rPr>
            <w:rStyle w:val="a4"/>
            <w:color w:val="000000"/>
            <w:u w:val="none"/>
          </w:rPr>
          <w:t>Владивостока</w:t>
        </w:r>
      </w:hyperlink>
      <w:r>
        <w:rPr>
          <w:color w:val="000000"/>
        </w:rPr>
        <w:t>. </w:t>
      </w:r>
      <w:r>
        <w:rPr>
          <w:b/>
          <w:bCs/>
          <w:color w:val="000000"/>
        </w:rPr>
        <w:t>Площадь</w:t>
      </w:r>
      <w:r>
        <w:rPr>
          <w:color w:val="000000"/>
        </w:rPr>
        <w:t> 2,23 </w:t>
      </w:r>
      <w:hyperlink r:id="rId22" w:history="1">
        <w:r>
          <w:rPr>
            <w:rStyle w:val="a4"/>
            <w:color w:val="000000"/>
            <w:u w:val="none"/>
          </w:rPr>
          <w:t>км²</w:t>
        </w:r>
      </w:hyperlink>
      <w:r>
        <w:rPr>
          <w:color w:val="000000"/>
        </w:rPr>
        <w:t>. На нём растут лотосы</w:t>
      </w:r>
      <w:r>
        <w:rPr>
          <w:color w:val="000000"/>
          <w:vertAlign w:val="superscript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историю России озеро вошло благодаря </w:t>
      </w:r>
      <w:hyperlink r:id="rId23" w:history="1">
        <w:r>
          <w:rPr>
            <w:rStyle w:val="a4"/>
            <w:color w:val="000000"/>
            <w:u w:val="none"/>
          </w:rPr>
          <w:t>военной операции в этом районе</w:t>
        </w:r>
      </w:hyperlink>
      <w:r>
        <w:rPr>
          <w:color w:val="000000"/>
        </w:rPr>
        <w:t>, в результате которой в августе </w:t>
      </w:r>
      <w:hyperlink r:id="rId24" w:history="1">
        <w:r>
          <w:rPr>
            <w:rStyle w:val="a4"/>
            <w:color w:val="000000"/>
            <w:u w:val="none"/>
          </w:rPr>
          <w:t>1938 года</w:t>
        </w:r>
      </w:hyperlink>
      <w:r>
        <w:rPr>
          <w:color w:val="000000"/>
        </w:rPr>
        <w:t> </w:t>
      </w:r>
      <w:hyperlink r:id="rId25" w:history="1">
        <w:r>
          <w:rPr>
            <w:rStyle w:val="a4"/>
            <w:color w:val="000000"/>
            <w:u w:val="none"/>
          </w:rPr>
          <w:t>советские войска</w:t>
        </w:r>
      </w:hyperlink>
      <w:r>
        <w:rPr>
          <w:color w:val="000000"/>
        </w:rPr>
        <w:t> отбили наступление вторгшихся на территорию </w:t>
      </w:r>
      <w:hyperlink r:id="rId26" w:history="1">
        <w:r>
          <w:rPr>
            <w:rStyle w:val="a4"/>
            <w:color w:val="000000"/>
            <w:u w:val="none"/>
          </w:rPr>
          <w:t>СССР</w:t>
        </w:r>
      </w:hyperlink>
      <w:r>
        <w:rPr>
          <w:color w:val="000000"/>
        </w:rPr>
        <w:t> </w:t>
      </w:r>
      <w:hyperlink r:id="rId27" w:history="1">
        <w:r>
          <w:rPr>
            <w:rStyle w:val="a4"/>
            <w:color w:val="000000"/>
            <w:u w:val="none"/>
          </w:rPr>
          <w:t>японских боевых частей</w:t>
        </w:r>
      </w:hyperlink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честь этих событий в городе Омске была названа одна из улиц города — улица Озеро Хасан.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Сверкало озеро Хасан.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наше счастье мы сражались,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 вёл отважный комиссар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Японцы в страхе разбегались...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(Упоминание идет о комиссаре Пожарском, родом он из Мордовии, г. Ардатов)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Растительный и животный мир.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как вы объясните уникальность растительного и животного мира ДВ?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Как уникальна природа Дальнего Востока. Ее уникальность подчеркивает легенда: когда Бог заселял Землю и пролетал над Дальним Востоком, у него порвался мешок с животными. И на эту далекую территорию выпали звери и семена растений, которые были предназначены как для юга, так и для севера. И потому здесь соседствуют амурский виноград с кедром, уссурийский тигр с северным оленем. Только в этих лесах обитает такое чудо-юдо, как амурский лесной кот. </w:t>
      </w:r>
      <w:proofErr w:type="spellStart"/>
      <w:r>
        <w:rPr>
          <w:color w:val="000000"/>
        </w:rPr>
        <w:t>Даурский</w:t>
      </w:r>
      <w:proofErr w:type="spellEnd"/>
      <w:r>
        <w:rPr>
          <w:color w:val="000000"/>
        </w:rPr>
        <w:t xml:space="preserve"> журавль гнездится тоже только на приамурских болотах. А утка-мандаринка - самая красивая из всего семейства </w:t>
      </w:r>
      <w:proofErr w:type="gramStart"/>
      <w:r>
        <w:rPr>
          <w:color w:val="000000"/>
        </w:rPr>
        <w:t>утиных</w:t>
      </w:r>
      <w:proofErr w:type="gramEnd"/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ЛЕСА.</w:t>
      </w:r>
      <w:r>
        <w:rPr>
          <w:color w:val="000000"/>
        </w:rPr>
        <w:t> Велики и разнообразны запасы лесных ресурсов Дальнего Востока. Леса здесь составляют свыше 35% общероссийских ресурсов.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Самые распространенные леса – лиственничные, в которых сосредоточена основная часть запасов древесины (более 60%).Елово-пихтовые леса составляют более 5% площади всех лесов и 12% запасов древесины Дальнего Востока.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Таинственная лиан</w:t>
      </w:r>
      <w:proofErr w:type="gramStart"/>
      <w:r>
        <w:rPr>
          <w:b/>
          <w:bCs/>
          <w:color w:val="000000"/>
        </w:rPr>
        <w:t>а-</w:t>
      </w:r>
      <w:proofErr w:type="gramEnd"/>
      <w:r>
        <w:rPr>
          <w:b/>
          <w:bCs/>
          <w:color w:val="000000"/>
          <w:u w:val="single"/>
        </w:rPr>
        <w:t> </w:t>
      </w:r>
      <w:proofErr w:type="spellStart"/>
      <w:r>
        <w:rPr>
          <w:b/>
          <w:bCs/>
          <w:color w:val="000000"/>
        </w:rPr>
        <w:t>Диоскорея</w:t>
      </w:r>
      <w:proofErr w:type="spellEnd"/>
      <w:r>
        <w:rPr>
          <w:b/>
          <w:bCs/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Во все времена, наиболее редкие и полезные растения, произрастали в труднодоступных местах. И как подтверждением этому именно в Приморском крае растет чудо-растение - </w:t>
      </w:r>
      <w:proofErr w:type="spellStart"/>
      <w:r>
        <w:rPr>
          <w:b/>
          <w:bCs/>
          <w:color w:val="000000"/>
        </w:rPr>
        <w:t>Диоскорея</w:t>
      </w:r>
      <w:proofErr w:type="spellEnd"/>
      <w:r>
        <w:rPr>
          <w:b/>
          <w:bCs/>
          <w:color w:val="000000"/>
          <w:u w:val="single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Есть несколько легенд о происхождении названия этого растения-лианы. Греческая легенда гласит, что так называли влюбленную девушку, гибкую, как лиана, и обладающую исцеляющей силой. По другой версии родовое название </w:t>
      </w:r>
      <w:proofErr w:type="spellStart"/>
      <w:r>
        <w:rPr>
          <w:color w:val="000000"/>
        </w:rPr>
        <w:t>Диоскореи</w:t>
      </w:r>
      <w:proofErr w:type="spellEnd"/>
      <w:r>
        <w:rPr>
          <w:color w:val="000000"/>
        </w:rPr>
        <w:t xml:space="preserve"> было дано по имени греческого врача </w:t>
      </w:r>
      <w:proofErr w:type="spellStart"/>
      <w:r>
        <w:rPr>
          <w:color w:val="000000"/>
        </w:rPr>
        <w:t>Диоскорида</w:t>
      </w:r>
      <w:proofErr w:type="spellEnd"/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Уссурийская тайга и все ее обитатели - это огромный, неисчерпаемый источник новых знаний и загадок. </w:t>
      </w:r>
      <w:proofErr w:type="gramStart"/>
      <w:r>
        <w:rPr>
          <w:color w:val="000000"/>
        </w:rPr>
        <w:t>Разгадывать их никогда не перестаешь и всегда удивляешься совершенству природы и всего живого в ней.)</w:t>
      </w:r>
      <w:proofErr w:type="gramEnd"/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Мы сегодня еще раз убедились в том, как удивительна природа Дальнего Востока, как богата она ресурсами – от подземного тепла до редчайших лекарственных растений, эндемичных животных. Что же объединяет всю эту столь разнообразную природу в один крупный природный район?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-Это географическое положение.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-Это положение на стыке литосферных плит.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-Это приморское положение.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Это богатство природными ресурсами.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Скажите, почему на Дальнем Востоке так много заповедников?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Антропогенное влияние на природу Дальнего Востока отразилось во всех его регионах. В связи с освоением природных ресурсов произошли значительные изменения в составе растений и животных. Поэтому многие из них стали редкими, их численность катастрофически сокращается. В частности, на примере Приморья, освоение территории и частые пожары, виной которым чаще всего является человек (брошенная сигарета, непотушенный костер и т.д.), изменили природные ландшафты. Вырубки леса затронули большую часть края и привели к сокращению ареалов многих редких растений и животных: уссурийского тигра (можно встретить только в заповедниках), красного волка, пятнистого оленя, черного аиста. Из растений пострадал тис дальневосточный (занесен в Красную книгу). Хвойные породы после пожаров восстанавливаются очень долго — 180-200 лет, ельники уже нельзя встретить во многих местах Приморья. Уже в начале XX века Арсеньев в своих произведениях часто обращал внимание на гибель родной природы: «</w:t>
      </w:r>
      <w:proofErr w:type="spellStart"/>
      <w:r>
        <w:rPr>
          <w:color w:val="000000"/>
        </w:rPr>
        <w:t>Дерсу</w:t>
      </w:r>
      <w:proofErr w:type="spellEnd"/>
      <w:r>
        <w:rPr>
          <w:color w:val="000000"/>
        </w:rPr>
        <w:t xml:space="preserve"> вспоминал дни своего детства, когда кроме гольдов и удэгейцев никто здесь не жил. Но вот пришли русские и китайцы, леса стали гореть, соболь отдалился, и всякого другого зверя стало меньше…» Значит, одной из важнейших проблем ДВ является рациональное использование, охрана, сохранение и возобновление природных богатств этого удивительного края.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Заповедники.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Общая площадь заповедников на Дальнем Востоке – 37,16 тыс. км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или 1,19% территории региона. Это значительно выше аналогичного показателя для России в целом.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административным подразделениям заповедники расположены неравномерно: в Магаданской области – 2, Камчатской – 1, Сахалинской – 1, Амурской – 2, Хабаровском крае – 2, Приморском крае – 5.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Подведение итогов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Задание: расставить цифры к природным комплексам, если признак соответствует комплексу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Комплексы: Чукотка, Камчатка, Сахалин, Командорские острова, Уссурийская тайга, Курильские острова.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Признаки: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Здесь растут: амурский бархат, маньчжурский орех, амурский виноград…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Открыл эту территорию Дальнего Востока </w:t>
      </w:r>
      <w:proofErr w:type="spellStart"/>
      <w:r>
        <w:rPr>
          <w:color w:val="000000"/>
        </w:rPr>
        <w:t>В.Атласов</w:t>
      </w:r>
      <w:proofErr w:type="spellEnd"/>
      <w:r>
        <w:rPr>
          <w:color w:val="000000"/>
        </w:rPr>
        <w:t>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Они названы в честь великого исследователя.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самая холодная часть Дальнего Востока.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Восточном хребте множество действующих вулканов.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Происхождение гряды вулканическое.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Район богат нефтью, газом, углем…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«Здесь все не как у </w:t>
      </w:r>
      <w:proofErr w:type="spellStart"/>
      <w:r>
        <w:rPr>
          <w:color w:val="000000"/>
        </w:rPr>
        <w:t>нас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се</w:t>
      </w:r>
      <w:proofErr w:type="spellEnd"/>
      <w:r>
        <w:rPr>
          <w:color w:val="000000"/>
        </w:rPr>
        <w:t xml:space="preserve"> тоже, да не то. Белки не рыжие, а черные. Сороки голубые</w:t>
      </w:r>
      <w:proofErr w:type="gramStart"/>
      <w:r>
        <w:rPr>
          <w:color w:val="000000"/>
        </w:rPr>
        <w:t>.»</w:t>
      </w:r>
      <w:proofErr w:type="gramEnd"/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Высшая вершина Дальнего Востока – Ключевская Сопка.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Здесь говорят «12 месяцев зима, а остальное время – лето».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Находится Долина гейзеров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Эта территория занимает одно из первых мест в России по числу эндемиков.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Самый большой остров России.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Естественный питомник морских котиков.</w:t>
      </w:r>
    </w:p>
    <w:p w:rsidR="00E240CA" w:rsidRDefault="00E240CA" w:rsidP="00E240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Здесь расположен вулкан </w:t>
      </w:r>
      <w:proofErr w:type="gramStart"/>
      <w:r>
        <w:rPr>
          <w:color w:val="000000"/>
        </w:rPr>
        <w:t>Тятя</w:t>
      </w:r>
      <w:proofErr w:type="gramEnd"/>
      <w:r>
        <w:rPr>
          <w:color w:val="000000"/>
        </w:rPr>
        <w:t>.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теперь я предлагаю вам ответить на вопросы - таким образом, мы кратко повторим изученный материал.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образовались Курильские острова? (У Курильских островов вулканическое происхождение)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Охарактеризуйте лето в Приамурье (Влажное, часты туманы, в июле - августе - жаркое)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Самая длинная река Камчатки? (Река Камчатка - 770 км</w:t>
      </w:r>
      <w:proofErr w:type="gramStart"/>
      <w:r>
        <w:rPr>
          <w:color w:val="000000"/>
        </w:rPr>
        <w:t xml:space="preserve"> )</w:t>
      </w:r>
      <w:proofErr w:type="gramEnd"/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Где сейчас обитает уссурийский тигр? (В заповедниках Приморья -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Лазовском и </w:t>
      </w:r>
      <w:proofErr w:type="spellStart"/>
      <w:r>
        <w:rPr>
          <w:color w:val="000000"/>
        </w:rPr>
        <w:t>Сихотэ-Алиньском</w:t>
      </w:r>
      <w:proofErr w:type="spellEnd"/>
      <w:r>
        <w:rPr>
          <w:color w:val="000000"/>
        </w:rPr>
        <w:t>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Полезные ископаемые Приморья (каменный и бурый уголь, олово, ртуть, свинцово-цинковые и железные руды, марганец, графит)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Климат Чукотки (арктический и субарктический)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Какое питание у рек о. Сахалин? (дождевое)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какой реке водится кета? (Амур)</w:t>
      </w:r>
    </w:p>
    <w:p w:rsidR="00E240CA" w:rsidRDefault="00E240CA" w:rsidP="00E240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Местообитание тихоокеанского моржа (побережье п-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Чукотка)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Хотели бы вы побывать на Дальнем Востоке?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 камне в горах Тибета есть надпись «Научились ли вы радоваться препятствиям?». А можно я этот вопрос переадресую вам? Как бы вы ответили на этот вопрос?</w:t>
      </w:r>
    </w:p>
    <w:p w:rsidR="00E240CA" w:rsidRDefault="00E240CA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Домашнее задание.</w:t>
      </w:r>
    </w:p>
    <w:p w:rsidR="00E240CA" w:rsidRDefault="00700A8D" w:rsidP="00E240C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Параграф 50,задания 3,4 стр.253</w:t>
      </w:r>
    </w:p>
    <w:p w:rsidR="0074767E" w:rsidRDefault="0074767E"/>
    <w:sectPr w:rsidR="0074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F86"/>
    <w:multiLevelType w:val="multilevel"/>
    <w:tmpl w:val="0090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607BA"/>
    <w:multiLevelType w:val="multilevel"/>
    <w:tmpl w:val="1128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16FCC"/>
    <w:multiLevelType w:val="multilevel"/>
    <w:tmpl w:val="8F22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5776B"/>
    <w:multiLevelType w:val="multilevel"/>
    <w:tmpl w:val="3A8C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C4F2C"/>
    <w:multiLevelType w:val="multilevel"/>
    <w:tmpl w:val="1A7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CA"/>
    <w:rsid w:val="00700A8D"/>
    <w:rsid w:val="0074767E"/>
    <w:rsid w:val="00E2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40CA"/>
    <w:rPr>
      <w:color w:val="0000FF"/>
      <w:u w:val="single"/>
    </w:rPr>
  </w:style>
  <w:style w:type="character" w:styleId="a5">
    <w:name w:val="Emphasis"/>
    <w:basedOn w:val="a0"/>
    <w:uiPriority w:val="20"/>
    <w:qFormat/>
    <w:rsid w:val="00E240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40CA"/>
    <w:rPr>
      <w:color w:val="0000FF"/>
      <w:u w:val="single"/>
    </w:rPr>
  </w:style>
  <w:style w:type="character" w:styleId="a5">
    <w:name w:val="Emphasis"/>
    <w:basedOn w:val="a0"/>
    <w:uiPriority w:val="20"/>
    <w:qFormat/>
    <w:rsid w:val="00E240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%D0%AD%D0%B2%D0%B5%D0%BD%D0%BA%D0%B8" TargetMode="External"/><Relationship Id="rId13" Type="http://schemas.openxmlformats.org/officeDocument/2006/relationships/hyperlink" Target="https://infourok.ru/go.html?href=http%3A%2F%2Fru.wikipedia.org%2Fwiki%2F%D0%9F%D0%B0%D0%BB%D0%B5%D0%BE%D0%BB%D0%B8%D1%82" TargetMode="External"/><Relationship Id="rId18" Type="http://schemas.openxmlformats.org/officeDocument/2006/relationships/hyperlink" Target="https://infourok.ru/go.html?href=https%3A%2F%2Fru.wikipedia.org%2Fwiki%2F%D0%9E%D0%B7%D0%B5%D1%80%D0%BE" TargetMode="External"/><Relationship Id="rId26" Type="http://schemas.openxmlformats.org/officeDocument/2006/relationships/hyperlink" Target="https://infourok.ru/go.html?href=https%3A%2F%2Fru.wikipedia.org%2Fwiki%2F%D0%A1%D0%BE%D1%8E%D0%B7_%D0%A1%D0%BE%D0%B2%D0%B5%D1%82%D1%81%D0%BA%D0%B8%D1%85_%D0%A1%D0%BE%D1%86%D0%B8%D0%B0%D0%BB%D0%B8%D1%81%D1%82%D0%B8%D1%87%D0%B5%D1%81%D0%BA%D0%B8%D1%85_%D0%A0%D0%B5%D1%81%D0%BF%D1%83%D0%B1%D0%BB%D0%B8%D0%B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s%3A%2F%2Fru.wikipedia.org%2Fwiki%2F%D0%92%D0%BB%D0%B0%D0%B4%D0%B8%D0%B2%D0%BE%D1%81%D1%82%D0%BE%D0%BA" TargetMode="External"/><Relationship Id="rId7" Type="http://schemas.openxmlformats.org/officeDocument/2006/relationships/hyperlink" Target="https://infourok.ru/go.html?href=http%3A%2F%2Fru.wikipedia.org%2Fwiki%2F%D0%94%D0%B0%D1%83%D1%80%D1%8B" TargetMode="External"/><Relationship Id="rId12" Type="http://schemas.openxmlformats.org/officeDocument/2006/relationships/hyperlink" Target="https://infourok.ru/go.html?href=http%3A%2F%2Fru.wikipedia.org%2Fwiki%2F%D0%9F%D1%80%D0%B8%D0%BC%D0%BE%D1%80%D1%8C%D0%B5" TargetMode="External"/><Relationship Id="rId17" Type="http://schemas.openxmlformats.org/officeDocument/2006/relationships/hyperlink" Target="https://infourok.ru/go.html?href=http%3A%2F%2Fru.wikipedia.org%2Fwiki%2F%D0%98%D1%82%D0%B5%D0%BB%D1%8C%D0%BC%D0%B5%D0%BD" TargetMode="External"/><Relationship Id="rId25" Type="http://schemas.openxmlformats.org/officeDocument/2006/relationships/hyperlink" Target="https://infourok.ru/go.html?href=https%3A%2F%2Fru.wikipedia.org%2Fwiki%2F%D0%A0%D0%B0%D0%B1%D0%BE%D1%87%D0%B5-%D0%BA%D1%80%D0%B5%D1%81%D1%82%D1%8C%D1%8F%D0%BD%D1%81%D0%BA%D0%B0%D1%8F_%D0%9A%D1%80%D0%B0%D1%81%D0%BD%D0%B0%D1%8F_%D0%B0%D1%80%D0%BC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ru.wikipedia.org%2Fwiki%2F%D0%AD%D0%B2%D0%B5%D0%BD%D1%8B" TargetMode="External"/><Relationship Id="rId20" Type="http://schemas.openxmlformats.org/officeDocument/2006/relationships/hyperlink" Target="https://infourok.ru/go.html?href=https%3A%2F%2Fru.wikipedia.org%2Fwiki%2F%D0%9A%D0%B8%D1%82%D0%B0%D0%B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.wikipedia.org%2Fwiki%2F%D0%9F%D1%80%D0%B8%D0%B0%D0%BC%D1%83%D1%80%D1%8C%D0%B5" TargetMode="External"/><Relationship Id="rId11" Type="http://schemas.openxmlformats.org/officeDocument/2006/relationships/hyperlink" Target="https://infourok.ru/go.html?href=http%3A%2F%2Fru.wikipedia.org%2Fwiki%2F%D0%A3%D0%BB%D1%8C%D1%87%D0%B8" TargetMode="External"/><Relationship Id="rId24" Type="http://schemas.openxmlformats.org/officeDocument/2006/relationships/hyperlink" Target="https://infourok.ru/go.html?href=https%3A%2F%2Fru.wikipedia.org%2Fwiki%2F1938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ru.wikipedia.org%2Fwiki%2F%D0%9F%D0%BE%D0%BB%D1%83%D0%BE%D1%81%D1%82%D1%80%D0%BE%D0%B2_%D0%9A%D0%B0%D0%BC%D1%87%D0%B0%D1%82%D0%BA%D0%B0" TargetMode="External"/><Relationship Id="rId23" Type="http://schemas.openxmlformats.org/officeDocument/2006/relationships/hyperlink" Target="https://infourok.ru/go.html?href=https%3A%2F%2Fru.wikipedia.org%2Fwiki%2F%D0%A5%D0%B0%D1%81%D0%B0%D0%BD%D1%81%D0%BA%D0%B8%D0%B5_%D0%B1%D0%BE%D0%B8_%281938%2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fourok.ru/go.html?href=http%3A%2F%2Fru.wikipedia.org%2Fwiki%2F%D0%A3%D0%B4%D1%8D%D0%B3%D0%B5%D0%B9%D1%86%D1%8B" TargetMode="External"/><Relationship Id="rId19" Type="http://schemas.openxmlformats.org/officeDocument/2006/relationships/hyperlink" Target="https://infourok.ru/go.html?href=https%3A%2F%2Fru.wikipedia.org%2Fwiki%2F%D0%9F%D1%80%D0%B8%D0%BC%D0%BE%D1%80%D1%81%D0%BA%D0%B8%D0%B9_%D0%BA%D1%80%D0%B0%D0%B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ru.wikipedia.org%2Fwiki%2F%D0%9D%D0%B8%D0%B2%D1%85%D0%B8" TargetMode="External"/><Relationship Id="rId14" Type="http://schemas.openxmlformats.org/officeDocument/2006/relationships/hyperlink" Target="https://infourok.ru/go.html?href=http%3A%2F%2Fru.wikipedia.org%2Fwiki%2F%D0%9D%D0%B0%D1%85%D0%BE%D0%B4%D0%BA%D0%B0_%28%D0%B3%D0%BE%D1%80%D0%BE%D0%B4%29" TargetMode="External"/><Relationship Id="rId22" Type="http://schemas.openxmlformats.org/officeDocument/2006/relationships/hyperlink" Target="https://infourok.ru/go.html?href=https%3A%2F%2Fru.wikipedia.org%2Fwiki%2F%D0%9A%D0%B2%D0%B0%D0%B4%D1%80%D0%B0%D1%82%D0%BD%D1%8B%D0%B9_%D0%BA%D0%B8%D0%BB%D0%BE%D0%BC%D0%B5%D1%82%D1%80" TargetMode="External"/><Relationship Id="rId27" Type="http://schemas.openxmlformats.org/officeDocument/2006/relationships/hyperlink" Target="https://infourok.ru/go.html?href=https%3A%2F%2Fru.wikipedia.org%2Fwiki%2F%D0%AF%D0%BF%D0%BE%D0%BD%D1%81%D0%BA%D0%B0%D1%8F_%D0%B8%D0%BC%D0%BF%D0%B5%D1%80%D0%B0%D1%82%D0%BE%D1%80%D1%81%D0%BA%D0%B0%D1%8F_%D0%B0%D1%80%D0%BC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2020-04-06T09:19:00Z</dcterms:created>
  <dcterms:modified xsi:type="dcterms:W3CDTF">2020-04-06T09:37:00Z</dcterms:modified>
</cp:coreProperties>
</file>